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97" w:rsidRDefault="0014578B" w:rsidP="0014578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PLANNING BOARD</w:t>
      </w:r>
    </w:p>
    <w:p w:rsidR="0014578B" w:rsidRDefault="0014578B" w:rsidP="0014578B">
      <w:pPr>
        <w:spacing w:after="0"/>
        <w:jc w:val="center"/>
        <w:rPr>
          <w:b/>
        </w:rPr>
      </w:pPr>
      <w:r>
        <w:rPr>
          <w:b/>
        </w:rPr>
        <w:t>TOWN OF COLTON, NY</w:t>
      </w:r>
    </w:p>
    <w:p w:rsidR="0014578B" w:rsidRDefault="0014578B" w:rsidP="0014578B">
      <w:pPr>
        <w:spacing w:after="0"/>
        <w:jc w:val="center"/>
        <w:rPr>
          <w:b/>
        </w:rPr>
      </w:pPr>
      <w:r>
        <w:rPr>
          <w:b/>
        </w:rPr>
        <w:t>REGULAR MONTHLY MEETING</w:t>
      </w:r>
    </w:p>
    <w:p w:rsidR="0014578B" w:rsidRDefault="00FD30FF" w:rsidP="0014578B">
      <w:pPr>
        <w:spacing w:after="0"/>
        <w:jc w:val="center"/>
        <w:rPr>
          <w:b/>
        </w:rPr>
      </w:pPr>
      <w:r>
        <w:rPr>
          <w:b/>
        </w:rPr>
        <w:t>February 28, 2017</w:t>
      </w:r>
    </w:p>
    <w:p w:rsidR="0014578B" w:rsidRDefault="0014578B" w:rsidP="0014578B">
      <w:pPr>
        <w:spacing w:after="0"/>
        <w:jc w:val="center"/>
        <w:rPr>
          <w:b/>
        </w:rPr>
      </w:pPr>
    </w:p>
    <w:p w:rsidR="0014578B" w:rsidRDefault="0014578B" w:rsidP="0014578B">
      <w:pPr>
        <w:spacing w:after="0"/>
        <w:rPr>
          <w:b/>
        </w:rPr>
      </w:pPr>
      <w:r>
        <w:rPr>
          <w:b/>
        </w:rPr>
        <w:t>Members Present:</w:t>
      </w:r>
      <w:r w:rsidR="00FD30FF">
        <w:rPr>
          <w:b/>
        </w:rPr>
        <w:t xml:space="preserve"> </w:t>
      </w:r>
      <w:r w:rsidR="00FD30FF" w:rsidRPr="004532BC">
        <w:t>Chairman Ed Fuhr, Laurie Thornton, Martin Avery, Kirke Perry, Anne Townsend</w:t>
      </w:r>
    </w:p>
    <w:p w:rsidR="0014578B" w:rsidRDefault="0014578B" w:rsidP="0014578B">
      <w:pPr>
        <w:spacing w:after="0"/>
        <w:rPr>
          <w:b/>
        </w:rPr>
      </w:pPr>
      <w:r>
        <w:rPr>
          <w:b/>
        </w:rPr>
        <w:t>Members Absent:</w:t>
      </w:r>
      <w:r w:rsidR="00FD30FF">
        <w:rPr>
          <w:b/>
        </w:rPr>
        <w:t xml:space="preserve"> </w:t>
      </w:r>
      <w:r w:rsidR="00FD30FF" w:rsidRPr="004532BC">
        <w:t>Harold Granger, Connie Hatch</w:t>
      </w:r>
    </w:p>
    <w:p w:rsidR="00D84D64" w:rsidRPr="00D84D64" w:rsidRDefault="0014578B" w:rsidP="0014578B">
      <w:pPr>
        <w:spacing w:after="0"/>
      </w:pPr>
      <w:r>
        <w:rPr>
          <w:b/>
        </w:rPr>
        <w:t>Public Present:</w:t>
      </w:r>
      <w:r w:rsidR="00FD30FF">
        <w:rPr>
          <w:b/>
        </w:rPr>
        <w:t xml:space="preserve"> </w:t>
      </w:r>
      <w:r w:rsidR="00FD30FF" w:rsidRPr="004532BC">
        <w:t>CEO</w:t>
      </w:r>
      <w:r w:rsidR="00FD30FF">
        <w:rPr>
          <w:b/>
        </w:rPr>
        <w:t xml:space="preserve"> </w:t>
      </w:r>
      <w:r w:rsidR="00FD30FF" w:rsidRPr="004532BC">
        <w:t>Darren Richards, Brad Bourber, Ron Roberts, Grace Hawley, Caryn Mlodzianowski</w:t>
      </w:r>
      <w:r w:rsidR="003A408D">
        <w:t>, Mary Jo Watson</w:t>
      </w:r>
    </w:p>
    <w:p w:rsidR="0014578B" w:rsidRDefault="0014578B" w:rsidP="0014578B">
      <w:pPr>
        <w:spacing w:after="0"/>
        <w:rPr>
          <w:b/>
        </w:rPr>
      </w:pPr>
      <w:r>
        <w:rPr>
          <w:b/>
        </w:rPr>
        <w:t>Call to Order:</w:t>
      </w:r>
      <w:r w:rsidR="005070C5">
        <w:rPr>
          <w:b/>
        </w:rPr>
        <w:t xml:space="preserve"> </w:t>
      </w:r>
      <w:r w:rsidR="005070C5" w:rsidRPr="004532BC">
        <w:t>7:00pm with quorum present.  Pledge of Allegiance was recited.</w:t>
      </w:r>
    </w:p>
    <w:p w:rsidR="0014578B" w:rsidRDefault="0014578B" w:rsidP="0014578B">
      <w:pPr>
        <w:spacing w:after="0"/>
        <w:rPr>
          <w:b/>
        </w:rPr>
      </w:pPr>
    </w:p>
    <w:p w:rsidR="0014578B" w:rsidRDefault="0014578B" w:rsidP="0014578B">
      <w:pPr>
        <w:spacing w:after="0"/>
      </w:pPr>
      <w:r>
        <w:rPr>
          <w:b/>
        </w:rPr>
        <w:t>Regular Meeting:</w:t>
      </w:r>
      <w:r w:rsidR="004532BC">
        <w:rPr>
          <w:b/>
        </w:rPr>
        <w:t xml:space="preserve"> </w:t>
      </w:r>
      <w:r w:rsidR="004532BC" w:rsidRPr="004532BC">
        <w:t>L. Thornton made the motion to accept the minutes from the January 24, 2017</w:t>
      </w:r>
      <w:r w:rsidR="004532BC">
        <w:rPr>
          <w:b/>
        </w:rPr>
        <w:t xml:space="preserve"> </w:t>
      </w:r>
      <w:r w:rsidR="004532BC">
        <w:t xml:space="preserve">Planning Board meeting, seconded by K. Perry.  All were in favor.  M. Avery </w:t>
      </w:r>
      <w:r w:rsidR="00C010E2">
        <w:t xml:space="preserve">motioned to adopt the agenda, A. Townsend seconded.  All were in favor. </w:t>
      </w:r>
    </w:p>
    <w:p w:rsidR="00C010E2" w:rsidRDefault="00C010E2" w:rsidP="0014578B">
      <w:pPr>
        <w:spacing w:after="0"/>
      </w:pPr>
      <w:r>
        <w:rPr>
          <w:b/>
        </w:rPr>
        <w:t xml:space="preserve">Courtesy of the Floor: </w:t>
      </w:r>
      <w:r>
        <w:t>nothing at this time.</w:t>
      </w:r>
    </w:p>
    <w:p w:rsidR="00C010E2" w:rsidRDefault="00C010E2" w:rsidP="0014578B">
      <w:pPr>
        <w:spacing w:after="0"/>
        <w:rPr>
          <w:b/>
        </w:rPr>
      </w:pPr>
      <w:r>
        <w:rPr>
          <w:b/>
        </w:rPr>
        <w:t>Presentation from Bohler/Primax Properties</w:t>
      </w:r>
      <w:r w:rsidR="00BE3141">
        <w:rPr>
          <w:b/>
        </w:rPr>
        <w:t>/Dollar General</w:t>
      </w:r>
    </w:p>
    <w:p w:rsidR="0014578B" w:rsidRDefault="00C010E2" w:rsidP="0014578B">
      <w:pPr>
        <w:spacing w:after="0"/>
      </w:pPr>
      <w:r>
        <w:rPr>
          <w:b/>
        </w:rPr>
        <w:t xml:space="preserve">Review of conditions for CUP-90-2016.  </w:t>
      </w:r>
      <w:r w:rsidR="005D4EF5">
        <w:t>CEO D.</w:t>
      </w:r>
      <w:r>
        <w:t xml:space="preserve"> Richards met with</w:t>
      </w:r>
      <w:r w:rsidR="005D4EF5">
        <w:t xml:space="preserve"> NYSDOT to discuss the</w:t>
      </w:r>
      <w:r w:rsidR="0009042E">
        <w:t xml:space="preserve"> permitting and</w:t>
      </w:r>
      <w:r w:rsidR="005D4EF5">
        <w:t xml:space="preserve"> prea</w:t>
      </w:r>
      <w:r w:rsidR="00DD1F78">
        <w:t>pproval for the crosswalk</w:t>
      </w:r>
      <w:r w:rsidR="0009042E">
        <w:t xml:space="preserve"> at the site proposed by DG</w:t>
      </w:r>
      <w:r w:rsidR="00DD1F78">
        <w:t>.  He also</w:t>
      </w:r>
      <w:r w:rsidR="005D4EF5">
        <w:t xml:space="preserve"> met with the school superintendant in regards </w:t>
      </w:r>
      <w:r w:rsidR="003A408D">
        <w:t>to signage for the crosswalk</w:t>
      </w:r>
      <w:r w:rsidR="0009042E">
        <w:t xml:space="preserve"> and sidewalk</w:t>
      </w:r>
      <w:r w:rsidR="00BE3141">
        <w:t>.</w:t>
      </w:r>
      <w:r w:rsidR="005D4EF5">
        <w:t xml:space="preserve">  CEO D. Richards also spoke with the town engineer about the design of the sidewalk from Gar</w:t>
      </w:r>
      <w:r w:rsidR="003A408D">
        <w:t>rett St. to the crosswalk.</w:t>
      </w:r>
      <w:r w:rsidR="005D4EF5">
        <w:t xml:space="preserve"> </w:t>
      </w:r>
      <w:r w:rsidR="003A408D">
        <w:t xml:space="preserve"> </w:t>
      </w:r>
      <w:r w:rsidR="0009042E">
        <w:t>That portion of the sidewalk will be the town of Colton</w:t>
      </w:r>
      <w:r w:rsidR="00780117">
        <w:t>’</w:t>
      </w:r>
      <w:r w:rsidR="0009042E">
        <w:t xml:space="preserve">s responsibility.  CEO D. Richards and </w:t>
      </w:r>
      <w:r w:rsidR="00067C76">
        <w:t xml:space="preserve">the </w:t>
      </w:r>
      <w:r w:rsidR="0009042E">
        <w:t>Town</w:t>
      </w:r>
      <w:r w:rsidR="00067C76">
        <w:t xml:space="preserve"> </w:t>
      </w:r>
      <w:r w:rsidR="00780117">
        <w:t xml:space="preserve">Highway Superintendant K. Hawley spoke with E. Olin of the NYSDOT about the culvert and the culvert </w:t>
      </w:r>
      <w:r w:rsidR="00FE6CFF">
        <w:t>extension for inspection.  The culvert extension will also be the town of Colton’s responsibility.  CEO D. Richards informed the Plan</w:t>
      </w:r>
      <w:r w:rsidR="00E847C6">
        <w:t xml:space="preserve">ning Board that when the time comes to issue a building permit for DG one of the conditions will be that a certificate of occupancy will not be issued unless the crosswalk is complete. </w:t>
      </w:r>
      <w:r w:rsidR="0009042E">
        <w:t xml:space="preserve"> </w:t>
      </w:r>
      <w:r w:rsidR="00DD1F78">
        <w:t>Much</w:t>
      </w:r>
      <w:r w:rsidR="003A408D">
        <w:t xml:space="preserve"> discussion on</w:t>
      </w:r>
      <w:r w:rsidR="00DD1F78">
        <w:t xml:space="preserve"> the conditions for the Notice of Action for CUP-90-2016.  K. Perry made a motion to approve</w:t>
      </w:r>
      <w:r w:rsidR="00503874">
        <w:t xml:space="preserve"> CUP-90-2016</w:t>
      </w:r>
      <w:r w:rsidR="00DD1F78">
        <w:t xml:space="preserve"> based on conditions with the removal of c</w:t>
      </w:r>
      <w:r w:rsidR="00503874">
        <w:t>ondition #2, and to modify #14-</w:t>
      </w:r>
      <w:r w:rsidR="003A408D">
        <w:t>striking</w:t>
      </w:r>
      <w:r w:rsidR="00DD1F78">
        <w:t xml:space="preserve"> “two land parcels”</w:t>
      </w:r>
      <w:r w:rsidR="00503874">
        <w:t xml:space="preserve"> and add</w:t>
      </w:r>
      <w:r w:rsidR="009F419A">
        <w:t>ing</w:t>
      </w:r>
      <w:r w:rsidR="00DD1F78">
        <w:t xml:space="preserve"> </w:t>
      </w:r>
      <w:r w:rsidR="00503874">
        <w:t xml:space="preserve">“boundary line adjustment”, seconded by L. Thornton.  All were in favor. </w:t>
      </w:r>
      <w:r w:rsidR="0009042E">
        <w:t xml:space="preserve"> See attached for updated conditions.</w:t>
      </w:r>
    </w:p>
    <w:p w:rsidR="00503874" w:rsidRDefault="00503874" w:rsidP="0014578B">
      <w:pPr>
        <w:spacing w:after="0"/>
      </w:pPr>
    </w:p>
    <w:p w:rsidR="00503874" w:rsidRPr="00503874" w:rsidRDefault="00503874" w:rsidP="0014578B">
      <w:pPr>
        <w:spacing w:after="0"/>
      </w:pPr>
      <w:r>
        <w:rPr>
          <w:b/>
        </w:rPr>
        <w:t xml:space="preserve">CEO Report: </w:t>
      </w:r>
      <w:r>
        <w:t xml:space="preserve">2 </w:t>
      </w:r>
      <w:r w:rsidR="00041FED">
        <w:t xml:space="preserve">building </w:t>
      </w:r>
      <w:r>
        <w:t>permits issued this year so far.  Code Enforcement Office is issuing a lot of certificate of completion due to banks requesting them.  2 upcoming subdivisions</w:t>
      </w:r>
      <w:r w:rsidR="00C7524D">
        <w:t xml:space="preserve"> as well</w:t>
      </w:r>
      <w:r w:rsidR="00887B14">
        <w:t xml:space="preserve">.  </w:t>
      </w:r>
    </w:p>
    <w:p w:rsidR="00D84D64" w:rsidRPr="00D84D64" w:rsidRDefault="00D84D64" w:rsidP="0014578B">
      <w:pPr>
        <w:spacing w:after="0"/>
      </w:pPr>
      <w:r>
        <w:rPr>
          <w:b/>
        </w:rPr>
        <w:t xml:space="preserve">Correspondence:  </w:t>
      </w:r>
      <w:r>
        <w:t>APA Local Government Conference/Training Session on April 5</w:t>
      </w:r>
      <w:r w:rsidRPr="00D84D64">
        <w:rPr>
          <w:vertAlign w:val="superscript"/>
        </w:rPr>
        <w:t>th</w:t>
      </w:r>
      <w:r>
        <w:t xml:space="preserve"> and 6</w:t>
      </w:r>
      <w:r w:rsidRPr="00D84D64">
        <w:rPr>
          <w:vertAlign w:val="superscript"/>
        </w:rPr>
        <w:t>th</w:t>
      </w:r>
      <w:r>
        <w:t>.</w:t>
      </w:r>
    </w:p>
    <w:p w:rsidR="0014578B" w:rsidRPr="00D84D64" w:rsidRDefault="0014578B" w:rsidP="0014578B">
      <w:pPr>
        <w:spacing w:after="0"/>
      </w:pPr>
      <w:r>
        <w:rPr>
          <w:b/>
        </w:rPr>
        <w:t>Next Pl</w:t>
      </w:r>
      <w:r w:rsidR="00503874">
        <w:rPr>
          <w:b/>
        </w:rPr>
        <w:t xml:space="preserve">anning Board meeting to be held: </w:t>
      </w:r>
      <w:r w:rsidR="00503874">
        <w:t>March 28, 2017 at 7pm</w:t>
      </w:r>
    </w:p>
    <w:p w:rsidR="0014578B" w:rsidRPr="002B1F72" w:rsidRDefault="0014578B" w:rsidP="0014578B">
      <w:pPr>
        <w:spacing w:after="0"/>
      </w:pPr>
      <w:r>
        <w:rPr>
          <w:b/>
        </w:rPr>
        <w:t>Adjournment:</w:t>
      </w:r>
      <w:r w:rsidR="002B1F72">
        <w:rPr>
          <w:b/>
        </w:rPr>
        <w:t xml:space="preserve"> </w:t>
      </w:r>
      <w:r w:rsidR="002B1F72">
        <w:t xml:space="preserve">With no further issues for </w:t>
      </w:r>
      <w:r w:rsidR="00503874">
        <w:t xml:space="preserve">discussion M. Avery motioned to adjourn the meeting, seconded by L. Thornton.  All were in favor. </w:t>
      </w:r>
    </w:p>
    <w:p w:rsidR="0014578B" w:rsidRDefault="0014578B" w:rsidP="0014578B">
      <w:pPr>
        <w:spacing w:after="0"/>
        <w:rPr>
          <w:b/>
        </w:rPr>
      </w:pPr>
    </w:p>
    <w:p w:rsidR="0014578B" w:rsidRDefault="0014578B" w:rsidP="0014578B">
      <w:pPr>
        <w:spacing w:after="0"/>
      </w:pPr>
      <w:r>
        <w:t>Respectfully submitted</w:t>
      </w:r>
    </w:p>
    <w:p w:rsidR="0014578B" w:rsidRDefault="0014578B" w:rsidP="0014578B">
      <w:pPr>
        <w:spacing w:after="0"/>
      </w:pPr>
      <w:r>
        <w:t>Jennifer Cole</w:t>
      </w:r>
    </w:p>
    <w:p w:rsidR="0014578B" w:rsidRPr="0014578B" w:rsidRDefault="0014578B" w:rsidP="0014578B">
      <w:pPr>
        <w:spacing w:after="0"/>
      </w:pPr>
      <w:r>
        <w:t>Secretary</w:t>
      </w:r>
    </w:p>
    <w:p w:rsidR="0014578B" w:rsidRPr="0014578B" w:rsidRDefault="0014578B" w:rsidP="0014578B">
      <w:pPr>
        <w:spacing w:after="0"/>
        <w:jc w:val="center"/>
        <w:rPr>
          <w:b/>
        </w:rPr>
      </w:pPr>
    </w:p>
    <w:sectPr w:rsidR="0014578B" w:rsidRPr="0014578B" w:rsidSect="00DD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B"/>
    <w:rsid w:val="0003594C"/>
    <w:rsid w:val="00041FED"/>
    <w:rsid w:val="00067C76"/>
    <w:rsid w:val="0009042E"/>
    <w:rsid w:val="0014578B"/>
    <w:rsid w:val="002B1F72"/>
    <w:rsid w:val="003A408D"/>
    <w:rsid w:val="004532BC"/>
    <w:rsid w:val="004C65E0"/>
    <w:rsid w:val="00503874"/>
    <w:rsid w:val="005070C5"/>
    <w:rsid w:val="005D4EF5"/>
    <w:rsid w:val="0064397C"/>
    <w:rsid w:val="00670E1E"/>
    <w:rsid w:val="006A4F97"/>
    <w:rsid w:val="00722F60"/>
    <w:rsid w:val="00780117"/>
    <w:rsid w:val="00887B14"/>
    <w:rsid w:val="009F419A"/>
    <w:rsid w:val="00BE3141"/>
    <w:rsid w:val="00C010E2"/>
    <w:rsid w:val="00C43CB0"/>
    <w:rsid w:val="00C7524D"/>
    <w:rsid w:val="00D84D64"/>
    <w:rsid w:val="00DC39E5"/>
    <w:rsid w:val="00DD1F78"/>
    <w:rsid w:val="00DD2897"/>
    <w:rsid w:val="00E40BD4"/>
    <w:rsid w:val="00E847C6"/>
    <w:rsid w:val="00FA7A91"/>
    <w:rsid w:val="00FD0436"/>
    <w:rsid w:val="00FD30FF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Donna Arquiett</cp:lastModifiedBy>
  <cp:revision>2</cp:revision>
  <dcterms:created xsi:type="dcterms:W3CDTF">2017-07-19T19:13:00Z</dcterms:created>
  <dcterms:modified xsi:type="dcterms:W3CDTF">2017-07-19T19:13:00Z</dcterms:modified>
</cp:coreProperties>
</file>